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A0" w:rsidRPr="00816D61" w:rsidRDefault="001C28A0" w:rsidP="001C28A0">
      <w:pPr>
        <w:rPr>
          <w:rFonts w:ascii="ＭＳ 明朝" w:hAnsi="ＭＳ 明朝"/>
        </w:rPr>
      </w:pPr>
      <w:r w:rsidRPr="00816D61">
        <w:rPr>
          <w:rFonts w:ascii="ＭＳ 明朝" w:hAnsi="ＭＳ 明朝" w:hint="eastAsia"/>
        </w:rPr>
        <w:t>【様式第２号】</w:t>
      </w:r>
    </w:p>
    <w:p w:rsidR="001C28A0" w:rsidRPr="00816D61" w:rsidRDefault="001C28A0" w:rsidP="001C28A0">
      <w:pPr>
        <w:jc w:val="center"/>
        <w:rPr>
          <w:rFonts w:ascii="ＭＳ 明朝" w:hAnsi="ＭＳ 明朝"/>
          <w:sz w:val="24"/>
        </w:rPr>
      </w:pPr>
    </w:p>
    <w:p w:rsidR="007A4BD1" w:rsidRDefault="000614A6" w:rsidP="001C28A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</w:t>
      </w:r>
      <w:r w:rsidR="001C28A0" w:rsidRPr="00816D61">
        <w:rPr>
          <w:rFonts w:ascii="ＭＳ 明朝" w:hAnsi="ＭＳ 明朝" w:hint="eastAsia"/>
          <w:sz w:val="24"/>
        </w:rPr>
        <w:t>計画書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7A4BD1" w:rsidTr="00BA791C">
        <w:trPr>
          <w:trHeight w:val="885"/>
        </w:trPr>
        <w:tc>
          <w:tcPr>
            <w:tcW w:w="3114" w:type="dxa"/>
          </w:tcPr>
          <w:p w:rsidR="007A4BD1" w:rsidRDefault="007A4BD1" w:rsidP="007A4BD1">
            <w:r w:rsidRPr="00816D61">
              <w:rPr>
                <w:rFonts w:ascii="ＭＳ 明朝" w:hAnsi="ＭＳ 明朝" w:hint="eastAsia"/>
                <w:szCs w:val="21"/>
              </w:rPr>
              <w:t xml:space="preserve">１　</w:t>
            </w:r>
            <w:r>
              <w:rPr>
                <w:rFonts w:ascii="ＭＳ 明朝" w:hAnsi="ＭＳ 明朝" w:hint="eastAsia"/>
                <w:szCs w:val="21"/>
              </w:rPr>
              <w:t>応募</w:t>
            </w:r>
            <w:r w:rsidRPr="00816D61">
              <w:rPr>
                <w:rFonts w:ascii="ＭＳ 明朝" w:hAnsi="ＭＳ 明朝" w:hint="eastAsia"/>
                <w:szCs w:val="21"/>
              </w:rPr>
              <w:t>区画名</w:t>
            </w:r>
          </w:p>
        </w:tc>
        <w:tc>
          <w:tcPr>
            <w:tcW w:w="7371" w:type="dxa"/>
          </w:tcPr>
          <w:p w:rsidR="007A4BD1" w:rsidRDefault="007A4BD1" w:rsidP="007A4BD1"/>
        </w:tc>
      </w:tr>
      <w:tr w:rsidR="007A4BD1" w:rsidTr="00BA791C">
        <w:trPr>
          <w:trHeight w:val="3535"/>
        </w:trPr>
        <w:tc>
          <w:tcPr>
            <w:tcW w:w="3114" w:type="dxa"/>
          </w:tcPr>
          <w:p w:rsidR="007A4BD1" w:rsidRDefault="007A4BD1" w:rsidP="007A4BD1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szCs w:val="21"/>
              </w:rPr>
              <w:t>企業概要</w:t>
            </w:r>
          </w:p>
          <w:p w:rsidR="007A4BD1" w:rsidRDefault="00CA705B" w:rsidP="007A4BD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A4BD1">
              <w:rPr>
                <w:rFonts w:ascii="ＭＳ 明朝" w:hAnsi="ＭＳ 明朝" w:hint="eastAsia"/>
                <w:szCs w:val="21"/>
              </w:rPr>
              <w:t>・企業理念</w:t>
            </w:r>
          </w:p>
          <w:p w:rsidR="007A4BD1" w:rsidRDefault="00CA705B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A4BD1">
              <w:rPr>
                <w:rFonts w:ascii="ＭＳ 明朝" w:hAnsi="ＭＳ 明朝" w:hint="eastAsia"/>
                <w:szCs w:val="21"/>
              </w:rPr>
              <w:t>・企業の強み</w:t>
            </w:r>
          </w:p>
          <w:p w:rsidR="00CA705B" w:rsidRDefault="00CA705B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・国、公的機関の</w:t>
            </w:r>
            <w:r w:rsidRPr="00D41075">
              <w:rPr>
                <w:rFonts w:ascii="ＭＳ 明朝" w:hAnsi="ＭＳ 明朝" w:hint="eastAsia"/>
                <w:szCs w:val="21"/>
              </w:rPr>
              <w:t>顕彰制度の</w:t>
            </w:r>
          </w:p>
          <w:p w:rsidR="00CA705B" w:rsidRDefault="00CA705B" w:rsidP="007A4BD1"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1075">
              <w:rPr>
                <w:rFonts w:ascii="ＭＳ 明朝" w:hAnsi="ＭＳ 明朝" w:hint="eastAsia"/>
                <w:szCs w:val="21"/>
              </w:rPr>
              <w:t>受賞暦</w:t>
            </w:r>
            <w:r>
              <w:rPr>
                <w:rFonts w:ascii="ＭＳ 明朝" w:hAnsi="ＭＳ 明朝" w:hint="eastAsia"/>
                <w:szCs w:val="21"/>
              </w:rPr>
              <w:t>（受賞日、受賞内容）</w:t>
            </w:r>
          </w:p>
        </w:tc>
        <w:tc>
          <w:tcPr>
            <w:tcW w:w="7371" w:type="dxa"/>
          </w:tcPr>
          <w:p w:rsidR="007A4BD1" w:rsidRDefault="007A4BD1" w:rsidP="007A4BD1"/>
        </w:tc>
      </w:tr>
      <w:tr w:rsidR="007A4BD1" w:rsidTr="00BA791C">
        <w:trPr>
          <w:trHeight w:val="1402"/>
        </w:trPr>
        <w:tc>
          <w:tcPr>
            <w:tcW w:w="3114" w:type="dxa"/>
          </w:tcPr>
          <w:p w:rsidR="007A4BD1" w:rsidRPr="00816D61" w:rsidRDefault="00BA791C" w:rsidP="007A4BD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7A4BD1">
              <w:rPr>
                <w:rFonts w:ascii="ＭＳ 明朝" w:hAnsi="ＭＳ 明朝" w:hint="eastAsia"/>
                <w:szCs w:val="21"/>
              </w:rPr>
              <w:t xml:space="preserve">　法人の資本金</w:t>
            </w:r>
          </w:p>
          <w:p w:rsidR="007A4BD1" w:rsidRDefault="007A4BD1" w:rsidP="007A4BD1"/>
        </w:tc>
        <w:tc>
          <w:tcPr>
            <w:tcW w:w="7371" w:type="dxa"/>
          </w:tcPr>
          <w:p w:rsidR="007A4BD1" w:rsidRDefault="007A4BD1" w:rsidP="007A4BD1"/>
        </w:tc>
      </w:tr>
      <w:tr w:rsidR="007A4BD1" w:rsidTr="00BA791C">
        <w:trPr>
          <w:trHeight w:val="1280"/>
        </w:trPr>
        <w:tc>
          <w:tcPr>
            <w:tcW w:w="3114" w:type="dxa"/>
          </w:tcPr>
          <w:p w:rsidR="007A4BD1" w:rsidRPr="00816D61" w:rsidRDefault="00BA791C" w:rsidP="007A4BD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7A4BD1">
              <w:rPr>
                <w:rFonts w:ascii="ＭＳ 明朝" w:hAnsi="ＭＳ 明朝" w:hint="eastAsia"/>
                <w:szCs w:val="21"/>
              </w:rPr>
              <w:t xml:space="preserve">　法人の全従業者数</w:t>
            </w:r>
          </w:p>
          <w:p w:rsidR="007A4BD1" w:rsidRDefault="007A4BD1" w:rsidP="007A4BD1"/>
        </w:tc>
        <w:tc>
          <w:tcPr>
            <w:tcW w:w="7371" w:type="dxa"/>
          </w:tcPr>
          <w:p w:rsidR="007A4BD1" w:rsidRDefault="007A4BD1" w:rsidP="007A4BD1"/>
        </w:tc>
      </w:tr>
      <w:tr w:rsidR="007A4BD1" w:rsidTr="00BA791C">
        <w:trPr>
          <w:trHeight w:val="6488"/>
        </w:trPr>
        <w:tc>
          <w:tcPr>
            <w:tcW w:w="3114" w:type="dxa"/>
          </w:tcPr>
          <w:p w:rsidR="007A4BD1" w:rsidRDefault="00BA791C" w:rsidP="007A4BD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7A4BD1">
              <w:rPr>
                <w:rFonts w:ascii="ＭＳ 明朝" w:hAnsi="ＭＳ 明朝" w:hint="eastAsia"/>
                <w:szCs w:val="21"/>
              </w:rPr>
              <w:t xml:space="preserve">　現在、町内</w:t>
            </w:r>
            <w:r>
              <w:rPr>
                <w:rFonts w:ascii="ＭＳ 明朝" w:hAnsi="ＭＳ 明朝" w:hint="eastAsia"/>
                <w:szCs w:val="21"/>
              </w:rPr>
              <w:t>に立地している</w:t>
            </w:r>
            <w:r w:rsidR="007A4BD1">
              <w:rPr>
                <w:rFonts w:ascii="ＭＳ 明朝" w:hAnsi="ＭＳ 明朝" w:hint="eastAsia"/>
                <w:szCs w:val="21"/>
              </w:rPr>
              <w:t>事務所、事業所、寮</w:t>
            </w:r>
            <w:r>
              <w:rPr>
                <w:rFonts w:ascii="ＭＳ 明朝" w:hAnsi="ＭＳ 明朝" w:hint="eastAsia"/>
                <w:szCs w:val="21"/>
              </w:rPr>
              <w:t>について</w:t>
            </w:r>
          </w:p>
          <w:p w:rsidR="007A4BD1" w:rsidRDefault="007A4BD1" w:rsidP="007A4BD1">
            <w:r>
              <w:rPr>
                <w:rFonts w:ascii="ＭＳ 明朝" w:hAnsi="ＭＳ 明朝" w:hint="eastAsia"/>
                <w:szCs w:val="21"/>
              </w:rPr>
              <w:t>※各施設の施設名、住所、事業開始年度、及び従業員数を記載してください。</w:t>
            </w:r>
          </w:p>
        </w:tc>
        <w:tc>
          <w:tcPr>
            <w:tcW w:w="7371" w:type="dxa"/>
          </w:tcPr>
          <w:p w:rsidR="007A4BD1" w:rsidRDefault="007A4BD1" w:rsidP="007A4BD1"/>
        </w:tc>
      </w:tr>
      <w:tr w:rsidR="007A4BD1" w:rsidTr="00CA705B">
        <w:trPr>
          <w:trHeight w:val="10771"/>
        </w:trPr>
        <w:tc>
          <w:tcPr>
            <w:tcW w:w="3114" w:type="dxa"/>
          </w:tcPr>
          <w:p w:rsidR="00781441" w:rsidRDefault="00BA791C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６</w:t>
            </w:r>
            <w:r w:rsidR="007A4BD1">
              <w:rPr>
                <w:rFonts w:ascii="ＭＳ 明朝" w:hAnsi="ＭＳ 明朝" w:hint="eastAsia"/>
                <w:szCs w:val="21"/>
              </w:rPr>
              <w:t xml:space="preserve">　立地</w:t>
            </w:r>
            <w:r w:rsidR="00781441">
              <w:rPr>
                <w:rFonts w:ascii="ＭＳ 明朝" w:hAnsi="ＭＳ 明朝" w:hint="eastAsia"/>
                <w:szCs w:val="21"/>
              </w:rPr>
              <w:t>予定</w:t>
            </w:r>
            <w:r w:rsidR="007A4BD1">
              <w:rPr>
                <w:rFonts w:ascii="ＭＳ 明朝" w:hAnsi="ＭＳ 明朝" w:hint="eastAsia"/>
                <w:szCs w:val="21"/>
              </w:rPr>
              <w:t>施設</w:t>
            </w:r>
            <w:r w:rsidR="00781441">
              <w:rPr>
                <w:rFonts w:ascii="ＭＳ 明朝" w:hAnsi="ＭＳ 明朝" w:hint="eastAsia"/>
                <w:szCs w:val="21"/>
              </w:rPr>
              <w:t>について</w:t>
            </w:r>
          </w:p>
          <w:p w:rsidR="00CA705B" w:rsidRDefault="00CA705B" w:rsidP="007814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・立地を希望する理由</w:t>
            </w:r>
          </w:p>
          <w:p w:rsidR="00781441" w:rsidRDefault="00781441" w:rsidP="007814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・業務内容（業種、業務内容）</w:t>
            </w:r>
          </w:p>
          <w:p w:rsidR="00902BF1" w:rsidRDefault="00902BF1" w:rsidP="00902BF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・事業発展の見込み</w:t>
            </w:r>
          </w:p>
          <w:p w:rsidR="007A4BD1" w:rsidRDefault="00781441" w:rsidP="007814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16D61">
              <w:rPr>
                <w:rFonts w:ascii="ＭＳ 明朝" w:hAnsi="ＭＳ 明朝" w:hint="eastAsia"/>
                <w:szCs w:val="21"/>
              </w:rPr>
              <w:t>事業開始時期</w:t>
            </w:r>
          </w:p>
          <w:p w:rsidR="00781441" w:rsidRDefault="00781441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16D61">
              <w:rPr>
                <w:rFonts w:ascii="ＭＳ 明朝" w:hAnsi="ＭＳ 明朝" w:hint="eastAsia"/>
                <w:szCs w:val="21"/>
              </w:rPr>
              <w:t>営業（稼働）時間</w:t>
            </w:r>
          </w:p>
          <w:p w:rsidR="00781441" w:rsidRDefault="00781441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16D61">
              <w:rPr>
                <w:rFonts w:ascii="ＭＳ 明朝" w:hAnsi="ＭＳ 明朝" w:hint="eastAsia"/>
                <w:szCs w:val="21"/>
              </w:rPr>
              <w:t>休業日（長期休暇含む）</w:t>
            </w:r>
          </w:p>
          <w:p w:rsidR="00781441" w:rsidRDefault="00781441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・従業員数</w:t>
            </w:r>
            <w:r w:rsidR="00101867">
              <w:rPr>
                <w:rFonts w:ascii="ＭＳ 明朝" w:hAnsi="ＭＳ 明朝" w:hint="eastAsia"/>
                <w:szCs w:val="21"/>
              </w:rPr>
              <w:t>（</w:t>
            </w:r>
            <w:r w:rsidR="00943855">
              <w:rPr>
                <w:rFonts w:ascii="ＭＳ 明朝" w:hAnsi="ＭＳ 明朝" w:hint="eastAsia"/>
                <w:szCs w:val="21"/>
              </w:rPr>
              <w:t>現在の総従業員数、立地後の総従業員数、</w:t>
            </w:r>
            <w:r w:rsidR="00101867">
              <w:rPr>
                <w:rFonts w:ascii="ＭＳ 明朝" w:hAnsi="ＭＳ 明朝" w:hint="eastAsia"/>
                <w:szCs w:val="21"/>
              </w:rPr>
              <w:t>現在の町内従業員数、立地後の</w:t>
            </w:r>
            <w:r w:rsidR="00943855">
              <w:rPr>
                <w:rFonts w:ascii="ＭＳ 明朝" w:hAnsi="ＭＳ 明朝" w:hint="eastAsia"/>
                <w:szCs w:val="21"/>
              </w:rPr>
              <w:t>町内従業員数の</w:t>
            </w:r>
            <w:r w:rsidR="00E74480">
              <w:rPr>
                <w:rFonts w:ascii="ＭＳ 明朝" w:hAnsi="ＭＳ 明朝" w:hint="eastAsia"/>
                <w:szCs w:val="21"/>
              </w:rPr>
              <w:t>増加</w:t>
            </w:r>
            <w:r w:rsidR="00101867">
              <w:rPr>
                <w:rFonts w:ascii="ＭＳ 明朝" w:hAnsi="ＭＳ 明朝" w:hint="eastAsia"/>
                <w:szCs w:val="21"/>
              </w:rPr>
              <w:t>人数）</w:t>
            </w:r>
          </w:p>
          <w:p w:rsidR="00CA705B" w:rsidRDefault="00CA705B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・売上高計画（立地前後の対比、製造業の場合、製造品出荷額も記載。）</w:t>
            </w:r>
          </w:p>
          <w:p w:rsidR="005A41D4" w:rsidRDefault="005A41D4" w:rsidP="007A4BD1">
            <w:pPr>
              <w:rPr>
                <w:rFonts w:ascii="ＭＳ 明朝" w:hAnsi="ＭＳ 明朝"/>
                <w:szCs w:val="21"/>
              </w:rPr>
            </w:pPr>
          </w:p>
          <w:p w:rsidR="00BA791C" w:rsidRDefault="00BA791C" w:rsidP="007A4BD1">
            <w:r>
              <w:rPr>
                <w:rFonts w:ascii="ＭＳ 明朝" w:hAnsi="ＭＳ 明朝" w:hint="eastAsia"/>
                <w:szCs w:val="21"/>
              </w:rPr>
              <w:t>※具体的に記載してください。</w:t>
            </w:r>
          </w:p>
        </w:tc>
        <w:tc>
          <w:tcPr>
            <w:tcW w:w="7371" w:type="dxa"/>
          </w:tcPr>
          <w:p w:rsidR="007A4BD1" w:rsidRDefault="007A4BD1" w:rsidP="007A4BD1"/>
        </w:tc>
      </w:tr>
      <w:tr w:rsidR="00781441" w:rsidTr="00BA791C"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:rsidR="00781441" w:rsidRDefault="00BA791C" w:rsidP="007A4BD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781441" w:rsidRPr="00816D61">
              <w:rPr>
                <w:rFonts w:ascii="ＭＳ 明朝" w:hAnsi="ＭＳ 明朝" w:hint="eastAsia"/>
              </w:rPr>
              <w:t xml:space="preserve">　</w:t>
            </w:r>
            <w:r w:rsidR="00781441">
              <w:rPr>
                <w:rFonts w:ascii="ＭＳ 明朝" w:hAnsi="ＭＳ 明朝" w:hint="eastAsia"/>
              </w:rPr>
              <w:t>予定</w:t>
            </w:r>
            <w:r w:rsidR="00781441" w:rsidRPr="00816D61">
              <w:rPr>
                <w:rFonts w:ascii="ＭＳ 明朝" w:hAnsi="ＭＳ 明朝" w:hint="eastAsia"/>
              </w:rPr>
              <w:t>建築物</w:t>
            </w:r>
            <w:r>
              <w:rPr>
                <w:rFonts w:ascii="ＭＳ 明朝" w:hAnsi="ＭＳ 明朝" w:hint="eastAsia"/>
              </w:rPr>
              <w:t>について</w:t>
            </w:r>
          </w:p>
          <w:p w:rsidR="00781441" w:rsidRDefault="00781441" w:rsidP="007A4BD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開発許可の基準に即した開発計画の</w:t>
            </w:r>
            <w:r w:rsidRPr="00816D61">
              <w:rPr>
                <w:rFonts w:ascii="ＭＳ 明朝" w:hAnsi="ＭＳ 明朝" w:hint="eastAsia"/>
                <w:szCs w:val="21"/>
              </w:rPr>
              <w:t>レイアウトを添付してください。</w:t>
            </w:r>
            <w:r w:rsidR="00BA791C">
              <w:rPr>
                <w:rFonts w:ascii="ＭＳ 明朝" w:hAnsi="ＭＳ 明朝" w:hint="eastAsia"/>
                <w:szCs w:val="21"/>
              </w:rPr>
              <w:t>また、</w:t>
            </w:r>
            <w:r>
              <w:rPr>
                <w:rFonts w:ascii="ＭＳ 明朝" w:hAnsi="ＭＳ 明朝" w:hint="eastAsia"/>
                <w:szCs w:val="21"/>
              </w:rPr>
              <w:t>次の項目</w:t>
            </w:r>
            <w:r w:rsidR="00F34B3B">
              <w:rPr>
                <w:rFonts w:ascii="ＭＳ 明朝" w:hAnsi="ＭＳ 明朝" w:hint="eastAsia"/>
                <w:szCs w:val="21"/>
              </w:rPr>
              <w:t>について資料を添付してください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CA705B" w:rsidRPr="00816D61" w:rsidRDefault="00CA705B" w:rsidP="007A4BD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・建築物等配置の考え方</w:t>
            </w:r>
          </w:p>
          <w:p w:rsidR="00BA791C" w:rsidRDefault="00BA791C" w:rsidP="00BA79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・開発事業の取り組み方針（体制、スケジュール等）</w:t>
            </w:r>
          </w:p>
          <w:p w:rsidR="00BA791C" w:rsidRDefault="00BA791C" w:rsidP="00BA79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・開発事業の資金計画</w:t>
            </w:r>
            <w:r w:rsidR="009C74B4">
              <w:rPr>
                <w:rFonts w:ascii="ＭＳ 明朝" w:hAnsi="ＭＳ 明朝" w:hint="eastAsia"/>
                <w:szCs w:val="21"/>
              </w:rPr>
              <w:t>（建設費用、土地購入又は借上費含む）</w:t>
            </w:r>
          </w:p>
          <w:p w:rsidR="00BA791C" w:rsidRDefault="00BA791C" w:rsidP="00BA791C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・周辺住民</w:t>
            </w:r>
            <w:r w:rsidR="0030402C">
              <w:rPr>
                <w:rFonts w:ascii="ＭＳ 明朝" w:hAnsi="ＭＳ 明朝" w:hint="eastAsia"/>
                <w:szCs w:val="21"/>
              </w:rPr>
              <w:t>及び土地利用</w:t>
            </w:r>
            <w:r>
              <w:rPr>
                <w:rFonts w:ascii="ＭＳ 明朝" w:hAnsi="ＭＳ 明朝" w:hint="eastAsia"/>
                <w:szCs w:val="21"/>
              </w:rPr>
              <w:t>への配慮方針（説明会等の実施計画</w:t>
            </w:r>
            <w:r w:rsidR="0030402C">
              <w:rPr>
                <w:rFonts w:ascii="ＭＳ 明朝" w:hAnsi="ＭＳ 明朝" w:hint="eastAsia"/>
                <w:szCs w:val="21"/>
              </w:rPr>
              <w:t>、配慮方針</w:t>
            </w:r>
            <w:r>
              <w:rPr>
                <w:rFonts w:ascii="ＭＳ 明朝" w:hAnsi="ＭＳ 明朝" w:hint="eastAsia"/>
                <w:szCs w:val="21"/>
              </w:rPr>
              <w:t>等）</w:t>
            </w:r>
          </w:p>
          <w:p w:rsidR="00781441" w:rsidRDefault="00781441" w:rsidP="00BA791C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・各施設の</w:t>
            </w:r>
            <w:r w:rsidRPr="00816D61">
              <w:rPr>
                <w:rFonts w:ascii="ＭＳ 明朝" w:hAnsi="ＭＳ 明朝" w:hint="eastAsia"/>
                <w:szCs w:val="21"/>
              </w:rPr>
              <w:t>用途</w:t>
            </w:r>
            <w:r>
              <w:rPr>
                <w:rFonts w:ascii="ＭＳ 明朝" w:hAnsi="ＭＳ 明朝" w:hint="eastAsia"/>
                <w:szCs w:val="21"/>
              </w:rPr>
              <w:t>、建物構造</w:t>
            </w:r>
            <w:r w:rsidRPr="00816D61">
              <w:rPr>
                <w:rFonts w:ascii="ＭＳ 明朝" w:hAnsi="ＭＳ 明朝" w:hint="eastAsia"/>
                <w:szCs w:val="21"/>
              </w:rPr>
              <w:t>、階数、建築面積、延べ床面積</w:t>
            </w:r>
          </w:p>
          <w:p w:rsidR="00781441" w:rsidRDefault="00781441" w:rsidP="007A4BD1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16D61">
              <w:rPr>
                <w:rFonts w:ascii="ＭＳ 明朝" w:hAnsi="ＭＳ 明朝" w:hint="eastAsia"/>
                <w:szCs w:val="21"/>
              </w:rPr>
              <w:t>自社使用車両</w:t>
            </w:r>
            <w:r>
              <w:rPr>
                <w:rFonts w:ascii="ＭＳ 明朝" w:hAnsi="ＭＳ 明朝" w:hint="eastAsia"/>
                <w:szCs w:val="21"/>
              </w:rPr>
              <w:t>（従業員車両含む）の台数、車両の大きさ、用途</w:t>
            </w:r>
          </w:p>
          <w:p w:rsidR="00781441" w:rsidRDefault="00781441" w:rsidP="007A4BD1">
            <w:pPr>
              <w:ind w:left="421" w:hangingChars="200" w:hanging="4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16D61">
              <w:rPr>
                <w:rFonts w:ascii="ＭＳ 明朝" w:hAnsi="ＭＳ 明朝" w:hint="eastAsia"/>
                <w:szCs w:val="21"/>
              </w:rPr>
              <w:t>取引先等による搬出入車両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</w:rPr>
              <w:t>台数、車両の大きさ、積載量、用途</w:t>
            </w:r>
          </w:p>
          <w:p w:rsidR="00F34B3B" w:rsidRPr="00BA791C" w:rsidRDefault="00781441" w:rsidP="007A4B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16D61">
              <w:rPr>
                <w:rFonts w:ascii="ＭＳ 明朝" w:hAnsi="ＭＳ 明朝" w:hint="eastAsia"/>
                <w:kern w:val="0"/>
                <w:szCs w:val="21"/>
              </w:rPr>
              <w:t>駐車場</w:t>
            </w:r>
            <w:r w:rsidRPr="00816D61">
              <w:rPr>
                <w:rFonts w:ascii="ＭＳ 明朝" w:hAnsi="ＭＳ 明朝" w:hint="eastAsia"/>
                <w:szCs w:val="21"/>
              </w:rPr>
              <w:t>区画数</w:t>
            </w:r>
          </w:p>
        </w:tc>
      </w:tr>
      <w:tr w:rsidR="00F34B3B" w:rsidTr="00BA791C">
        <w:trPr>
          <w:trHeight w:val="5668"/>
        </w:trPr>
        <w:tc>
          <w:tcPr>
            <w:tcW w:w="3114" w:type="dxa"/>
            <w:tcBorders>
              <w:bottom w:val="dotted" w:sz="4" w:space="0" w:color="auto"/>
              <w:right w:val="dotted" w:sz="4" w:space="0" w:color="auto"/>
            </w:tcBorders>
          </w:tcPr>
          <w:p w:rsidR="00BA791C" w:rsidRDefault="00BA791C" w:rsidP="00781441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８</w:t>
            </w:r>
            <w:r w:rsidR="00F34B3B" w:rsidRPr="00816D61">
              <w:rPr>
                <w:rFonts w:ascii="ＭＳ 明朝" w:hAnsi="ＭＳ 明朝" w:hint="eastAsia"/>
                <w:szCs w:val="21"/>
              </w:rPr>
              <w:t xml:space="preserve">　環境負荷に対する対応策</w:t>
            </w:r>
          </w:p>
          <w:p w:rsidR="00F34B3B" w:rsidRDefault="00BA791C" w:rsidP="00781441">
            <w:pPr>
              <w:ind w:left="421" w:hangingChars="200" w:hanging="421"/>
            </w:pPr>
            <w:r>
              <w:rPr>
                <w:rFonts w:hint="eastAsia"/>
              </w:rPr>
              <w:t>・周辺環境の配慮方針</w:t>
            </w:r>
          </w:p>
          <w:p w:rsidR="005A41D4" w:rsidRDefault="005A41D4" w:rsidP="00781441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・環境負荷対策について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</w:tcPr>
          <w:p w:rsidR="00F34B3B" w:rsidRDefault="00F34B3B" w:rsidP="007A4BD1"/>
        </w:tc>
      </w:tr>
      <w:tr w:rsidR="00F34B3B" w:rsidTr="00BA791C">
        <w:tc>
          <w:tcPr>
            <w:tcW w:w="311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Default="00F34B3B" w:rsidP="00781441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排水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Default="00F34B3B" w:rsidP="007A4BD1">
            <w:r w:rsidRPr="00816D61">
              <w:rPr>
                <w:rFonts w:ascii="ＭＳ 明朝" w:hAnsi="ＭＳ 明朝" w:hint="eastAsia"/>
                <w:szCs w:val="21"/>
              </w:rPr>
              <w:t>平均排水量　　　　㎥/月</w:t>
            </w:r>
          </w:p>
        </w:tc>
      </w:tr>
      <w:tr w:rsidR="00F34B3B" w:rsidTr="00BA791C">
        <w:trPr>
          <w:trHeight w:val="150"/>
        </w:trPr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汚染物質等：</w:t>
            </w:r>
            <w:r w:rsidRPr="00816D61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F34B3B" w:rsidTr="00BA791C">
        <w:trPr>
          <w:trHeight w:val="195"/>
        </w:trPr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有害物質の処理に関する法令名：</w:t>
            </w:r>
          </w:p>
        </w:tc>
      </w:tr>
      <w:tr w:rsidR="00F34B3B" w:rsidTr="00BA791C">
        <w:trPr>
          <w:trHeight w:val="210"/>
        </w:trPr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処理方法：</w:t>
            </w:r>
          </w:p>
        </w:tc>
      </w:tr>
      <w:tr w:rsidR="00F34B3B" w:rsidTr="00BA791C">
        <w:trPr>
          <w:trHeight w:val="165"/>
        </w:trPr>
        <w:tc>
          <w:tcPr>
            <w:tcW w:w="311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排気・煤煙・臭気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汚染物質等：</w:t>
            </w:r>
          </w:p>
        </w:tc>
      </w:tr>
      <w:tr w:rsidR="00F34B3B" w:rsidTr="00BA791C">
        <w:trPr>
          <w:trHeight w:val="120"/>
        </w:trPr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有害物質の処理に関する法令名：</w:t>
            </w:r>
          </w:p>
        </w:tc>
      </w:tr>
      <w:tr w:rsidR="00F34B3B" w:rsidTr="00BA791C">
        <w:trPr>
          <w:trHeight w:val="285"/>
        </w:trPr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処理方法：</w:t>
            </w:r>
          </w:p>
        </w:tc>
      </w:tr>
      <w:tr w:rsidR="00F34B3B" w:rsidTr="00BA791C">
        <w:trPr>
          <w:trHeight w:val="210"/>
        </w:trPr>
        <w:tc>
          <w:tcPr>
            <w:tcW w:w="311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騒音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騒音内容：</w:t>
            </w:r>
            <w:r w:rsidRPr="00816D61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F34B3B" w:rsidTr="00BA791C">
        <w:trPr>
          <w:trHeight w:val="165"/>
        </w:trPr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騒音に関する法令名：</w:t>
            </w:r>
          </w:p>
        </w:tc>
      </w:tr>
      <w:tr w:rsidR="00F34B3B" w:rsidTr="00BA791C">
        <w:trPr>
          <w:trHeight w:val="240"/>
        </w:trPr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対策方法：</w:t>
            </w:r>
          </w:p>
        </w:tc>
      </w:tr>
      <w:tr w:rsidR="00F34B3B" w:rsidTr="00BA791C">
        <w:tc>
          <w:tcPr>
            <w:tcW w:w="311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振動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振動内容：</w:t>
            </w:r>
            <w:r w:rsidRPr="00816D61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F34B3B" w:rsidTr="00BA791C">
        <w:tc>
          <w:tcPr>
            <w:tcW w:w="311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B3B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振動に関する法令名：</w:t>
            </w:r>
          </w:p>
        </w:tc>
      </w:tr>
      <w:tr w:rsidR="00F34B3B" w:rsidTr="00BA791C">
        <w:tc>
          <w:tcPr>
            <w:tcW w:w="311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4B3B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対策方法：</w:t>
            </w:r>
          </w:p>
        </w:tc>
      </w:tr>
      <w:tr w:rsidR="00F34B3B" w:rsidTr="00BA791C">
        <w:trPr>
          <w:trHeight w:val="1121"/>
        </w:trPr>
        <w:tc>
          <w:tcPr>
            <w:tcW w:w="3114" w:type="dxa"/>
            <w:tcBorders>
              <w:top w:val="single" w:sz="4" w:space="0" w:color="auto"/>
            </w:tcBorders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使用電力、電圧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A791C" w:rsidRDefault="00F34B3B" w:rsidP="00F34B3B">
            <w:pPr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電力　　　　Kw/</w:t>
            </w:r>
            <w:r w:rsidR="00BA791C">
              <w:rPr>
                <w:rFonts w:ascii="ＭＳ 明朝" w:hAnsi="ＭＳ 明朝" w:hint="eastAsia"/>
                <w:szCs w:val="21"/>
              </w:rPr>
              <w:t>日</w:t>
            </w:r>
          </w:p>
          <w:p w:rsidR="00F34B3B" w:rsidRDefault="00F34B3B" w:rsidP="00F34B3B">
            <w:r w:rsidRPr="00816D61">
              <w:rPr>
                <w:rFonts w:ascii="ＭＳ 明朝" w:hAnsi="ＭＳ 明朝" w:hint="eastAsia"/>
                <w:szCs w:val="21"/>
              </w:rPr>
              <w:t>電圧　　　　kV</w:t>
            </w:r>
          </w:p>
        </w:tc>
      </w:tr>
      <w:tr w:rsidR="00F34B3B" w:rsidTr="00BA791C">
        <w:trPr>
          <w:trHeight w:val="1118"/>
        </w:trPr>
        <w:tc>
          <w:tcPr>
            <w:tcW w:w="3114" w:type="dxa"/>
          </w:tcPr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使用水道量</w:t>
            </w:r>
          </w:p>
        </w:tc>
        <w:tc>
          <w:tcPr>
            <w:tcW w:w="7371" w:type="dxa"/>
          </w:tcPr>
          <w:p w:rsidR="00BA791C" w:rsidRDefault="00F34B3B" w:rsidP="00BA791C">
            <w:r w:rsidRPr="00816D61">
              <w:rPr>
                <w:rFonts w:hint="eastAsia"/>
              </w:rPr>
              <w:t xml:space="preserve">平均　</w:t>
            </w:r>
            <w:r w:rsidR="00BA791C">
              <w:rPr>
                <w:rFonts w:hint="eastAsia"/>
              </w:rPr>
              <w:t xml:space="preserve">　　　　</w:t>
            </w:r>
            <w:r w:rsidRPr="00816D61">
              <w:rPr>
                <w:rFonts w:hint="eastAsia"/>
              </w:rPr>
              <w:t xml:space="preserve">　㎥</w:t>
            </w:r>
            <w:r w:rsidRPr="00816D61">
              <w:rPr>
                <w:rFonts w:hint="eastAsia"/>
              </w:rPr>
              <w:t>/</w:t>
            </w:r>
            <w:r w:rsidRPr="00816D61">
              <w:rPr>
                <w:rFonts w:hint="eastAsia"/>
              </w:rPr>
              <w:t>月</w:t>
            </w:r>
          </w:p>
          <w:p w:rsidR="00F34B3B" w:rsidRPr="00BA791C" w:rsidRDefault="00F34B3B" w:rsidP="00BA791C">
            <w:r w:rsidRPr="00816D61">
              <w:rPr>
                <w:rFonts w:hint="eastAsia"/>
              </w:rPr>
              <w:t>１日最大使用量　　㎥</w:t>
            </w:r>
          </w:p>
        </w:tc>
      </w:tr>
      <w:tr w:rsidR="00F34B3B" w:rsidTr="00BA791C">
        <w:trPr>
          <w:trHeight w:val="1558"/>
        </w:trPr>
        <w:tc>
          <w:tcPr>
            <w:tcW w:w="3114" w:type="dxa"/>
          </w:tcPr>
          <w:p w:rsidR="00F34B3B" w:rsidRPr="00816D61" w:rsidRDefault="00F34B3B" w:rsidP="00F34B3B">
            <w:pPr>
              <w:jc w:val="left"/>
              <w:rPr>
                <w:rFonts w:ascii="ＭＳ 明朝" w:hAnsi="ＭＳ 明朝"/>
                <w:szCs w:val="21"/>
              </w:rPr>
            </w:pPr>
            <w:r w:rsidRPr="00816D61">
              <w:rPr>
                <w:rFonts w:ascii="ＭＳ 明朝" w:hAnsi="ＭＳ 明朝" w:hint="eastAsia"/>
                <w:szCs w:val="21"/>
              </w:rPr>
              <w:t>その他</w:t>
            </w:r>
          </w:p>
          <w:p w:rsidR="00F34B3B" w:rsidRPr="00816D61" w:rsidRDefault="00F34B3B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</w:tcPr>
          <w:p w:rsidR="00F34B3B" w:rsidRDefault="00F34B3B" w:rsidP="00F34B3B"/>
        </w:tc>
      </w:tr>
      <w:tr w:rsidR="00F34B3B" w:rsidTr="00BA791C">
        <w:trPr>
          <w:trHeight w:val="7652"/>
        </w:trPr>
        <w:tc>
          <w:tcPr>
            <w:tcW w:w="3114" w:type="dxa"/>
          </w:tcPr>
          <w:p w:rsidR="00F34B3B" w:rsidRDefault="009C74B4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９</w:t>
            </w:r>
            <w:r w:rsidR="00F34B3B">
              <w:rPr>
                <w:rFonts w:ascii="ＭＳ 明朝" w:hAnsi="ＭＳ 明朝" w:hint="eastAsia"/>
                <w:szCs w:val="21"/>
              </w:rPr>
              <w:t xml:space="preserve">　雇用計画</w:t>
            </w:r>
          </w:p>
          <w:p w:rsidR="009C74B4" w:rsidRDefault="009C74B4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・雇用の考え方</w:t>
            </w:r>
          </w:p>
          <w:p w:rsidR="009C74B4" w:rsidRDefault="009C74B4" w:rsidP="00F34B3B">
            <w:r>
              <w:rPr>
                <w:rFonts w:hint="eastAsia"/>
              </w:rPr>
              <w:t>・新規雇用者数</w:t>
            </w:r>
          </w:p>
          <w:p w:rsidR="009C74B4" w:rsidRDefault="009C74B4" w:rsidP="00F34B3B">
            <w:r>
              <w:rPr>
                <w:rFonts w:hint="eastAsia"/>
              </w:rPr>
              <w:t xml:space="preserve">　新卒（内盛岡広域採用者数）</w:t>
            </w:r>
          </w:p>
          <w:p w:rsidR="009C74B4" w:rsidRDefault="009C74B4" w:rsidP="00F34B3B">
            <w:r>
              <w:rPr>
                <w:rFonts w:hint="eastAsia"/>
              </w:rPr>
              <w:t xml:space="preserve">　中途（内盛岡広域採用者数）</w:t>
            </w:r>
          </w:p>
          <w:p w:rsidR="00736C8C" w:rsidRDefault="00736C8C" w:rsidP="00F34B3B">
            <w:r>
              <w:rPr>
                <w:rFonts w:hint="eastAsia"/>
              </w:rPr>
              <w:t>・地域人材活用について</w:t>
            </w:r>
          </w:p>
          <w:p w:rsidR="00F34B3B" w:rsidRDefault="00F34B3B" w:rsidP="00F34B3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※今後の雇用計画について、具体的に記載してください。</w:t>
            </w:r>
          </w:p>
        </w:tc>
        <w:tc>
          <w:tcPr>
            <w:tcW w:w="7371" w:type="dxa"/>
          </w:tcPr>
          <w:p w:rsidR="00F34B3B" w:rsidRDefault="00F34B3B" w:rsidP="00F34B3B"/>
        </w:tc>
      </w:tr>
      <w:tr w:rsidR="00BA791C" w:rsidTr="00BA791C">
        <w:trPr>
          <w:trHeight w:val="829"/>
        </w:trPr>
        <w:tc>
          <w:tcPr>
            <w:tcW w:w="10485" w:type="dxa"/>
            <w:gridSpan w:val="2"/>
          </w:tcPr>
          <w:p w:rsidR="00BA791C" w:rsidRDefault="009C74B4" w:rsidP="00F34B3B">
            <w:pPr>
              <w:ind w:left="421" w:hangingChars="200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="00BA791C">
              <w:rPr>
                <w:rFonts w:ascii="ＭＳ 明朝" w:hAnsi="ＭＳ 明朝" w:hint="eastAsia"/>
                <w:szCs w:val="21"/>
              </w:rPr>
              <w:t xml:space="preserve">　現在の主要取引先（全国）及び（矢巾町内）について</w:t>
            </w:r>
          </w:p>
          <w:p w:rsidR="00BA791C" w:rsidRDefault="00164122" w:rsidP="00F34B3B">
            <w:r>
              <w:rPr>
                <w:rFonts w:hint="eastAsia"/>
              </w:rPr>
              <w:t>※様式第３号及び様式第４</w:t>
            </w:r>
            <w:r w:rsidR="00BA791C">
              <w:rPr>
                <w:rFonts w:hint="eastAsia"/>
              </w:rPr>
              <w:t>号に記載し、添付してください。</w:t>
            </w:r>
          </w:p>
        </w:tc>
      </w:tr>
      <w:tr w:rsidR="00BA791C" w:rsidTr="00BE73C5">
        <w:tc>
          <w:tcPr>
            <w:tcW w:w="10485" w:type="dxa"/>
            <w:gridSpan w:val="2"/>
          </w:tcPr>
          <w:p w:rsidR="00BA791C" w:rsidRDefault="009C74B4" w:rsidP="00F34B3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  <w:r w:rsidR="00BA791C">
              <w:rPr>
                <w:rFonts w:ascii="ＭＳ 明朝" w:hAnsi="ＭＳ 明朝" w:hint="eastAsia"/>
                <w:szCs w:val="21"/>
              </w:rPr>
              <w:t xml:space="preserve">　立地後の主要取引先（全国）及び（矢巾町内）について</w:t>
            </w:r>
          </w:p>
          <w:p w:rsidR="00BA791C" w:rsidRDefault="00164122" w:rsidP="00F34B3B">
            <w:r>
              <w:rPr>
                <w:rFonts w:ascii="ＭＳ 明朝" w:hAnsi="ＭＳ 明朝" w:hint="eastAsia"/>
                <w:szCs w:val="21"/>
              </w:rPr>
              <w:t>※様式第５号及び様式第６</w:t>
            </w:r>
            <w:r w:rsidR="00BA791C">
              <w:rPr>
                <w:rFonts w:ascii="ＭＳ 明朝" w:hAnsi="ＭＳ 明朝" w:hint="eastAsia"/>
                <w:szCs w:val="21"/>
              </w:rPr>
              <w:t>号に記載し、添付してください。</w:t>
            </w:r>
          </w:p>
        </w:tc>
      </w:tr>
      <w:tr w:rsidR="00F34B3B" w:rsidTr="009C74B4">
        <w:trPr>
          <w:trHeight w:val="3830"/>
        </w:trPr>
        <w:tc>
          <w:tcPr>
            <w:tcW w:w="3114" w:type="dxa"/>
          </w:tcPr>
          <w:p w:rsidR="00EE4B29" w:rsidRDefault="009C74B4" w:rsidP="00EE4B29">
            <w:r>
              <w:rPr>
                <w:rFonts w:ascii="ＭＳ 明朝" w:hAnsi="ＭＳ 明朝" w:hint="eastAsia"/>
                <w:szCs w:val="21"/>
              </w:rPr>
              <w:t>12</w:t>
            </w:r>
            <w:r w:rsidR="00F34B3B" w:rsidRPr="00816D61">
              <w:rPr>
                <w:rFonts w:ascii="ＭＳ 明朝" w:hAnsi="ＭＳ 明朝" w:hint="eastAsia"/>
                <w:szCs w:val="21"/>
              </w:rPr>
              <w:t xml:space="preserve">　</w:t>
            </w:r>
            <w:r w:rsidR="00F34B3B" w:rsidRPr="007A4BD1">
              <w:t>ＣＳＲの取り組み実績及</w:t>
            </w:r>
          </w:p>
          <w:p w:rsidR="00F34B3B" w:rsidRPr="00EE4B29" w:rsidRDefault="00F34B3B" w:rsidP="00EE4B29">
            <w:pPr>
              <w:rPr>
                <w:rFonts w:ascii="ＭＳ 明朝" w:hAnsi="ＭＳ 明朝"/>
                <w:szCs w:val="21"/>
              </w:rPr>
            </w:pPr>
            <w:r w:rsidRPr="007A4BD1">
              <w:t>び立地後の取り組み計画</w:t>
            </w:r>
          </w:p>
        </w:tc>
        <w:tc>
          <w:tcPr>
            <w:tcW w:w="7371" w:type="dxa"/>
          </w:tcPr>
          <w:p w:rsidR="00F34B3B" w:rsidRDefault="00F34B3B" w:rsidP="00F34B3B"/>
        </w:tc>
      </w:tr>
      <w:tr w:rsidR="00BA791C" w:rsidTr="00EE4B29">
        <w:trPr>
          <w:trHeight w:val="1833"/>
        </w:trPr>
        <w:tc>
          <w:tcPr>
            <w:tcW w:w="3114" w:type="dxa"/>
          </w:tcPr>
          <w:p w:rsidR="009C74B4" w:rsidRPr="00291875" w:rsidRDefault="009C74B4" w:rsidP="005A41D4">
            <w:pPr>
              <w:pStyle w:val="a8"/>
              <w:rPr>
                <w:rFonts w:ascii="ＭＳ 明朝" w:hAnsi="ＭＳ 明朝"/>
              </w:rPr>
            </w:pPr>
            <w:r w:rsidRPr="00291875">
              <w:rPr>
                <w:rFonts w:ascii="ＭＳ 明朝" w:hAnsi="ＭＳ 明朝" w:hint="eastAsia"/>
              </w:rPr>
              <w:t xml:space="preserve">13　</w:t>
            </w:r>
            <w:r w:rsidR="00BA791C" w:rsidRPr="00291875">
              <w:rPr>
                <w:rFonts w:ascii="ＭＳ 明朝" w:hAnsi="ＭＳ 明朝" w:hint="eastAsia"/>
              </w:rPr>
              <w:t>その他</w:t>
            </w:r>
            <w:r w:rsidRPr="00291875">
              <w:rPr>
                <w:rFonts w:ascii="ＭＳ 明朝" w:hAnsi="ＭＳ 明朝" w:hint="eastAsia"/>
              </w:rPr>
              <w:t>（</w:t>
            </w:r>
            <w:r w:rsidR="00CA705B" w:rsidRPr="00291875">
              <w:rPr>
                <w:rFonts w:ascii="ＭＳ 明朝" w:hAnsi="ＭＳ 明朝" w:hint="eastAsia"/>
              </w:rPr>
              <w:t>地域の波及効果等</w:t>
            </w:r>
            <w:r w:rsidRPr="00291875">
              <w:rPr>
                <w:rFonts w:ascii="ＭＳ 明朝" w:hAnsi="ＭＳ 明朝" w:hint="eastAsia"/>
              </w:rPr>
              <w:t>自由</w:t>
            </w:r>
            <w:r w:rsidR="00CA705B" w:rsidRPr="00291875">
              <w:rPr>
                <w:rFonts w:ascii="ＭＳ 明朝" w:hAnsi="ＭＳ 明朝" w:hint="eastAsia"/>
              </w:rPr>
              <w:t>に</w:t>
            </w:r>
            <w:r w:rsidRPr="00291875">
              <w:rPr>
                <w:rFonts w:ascii="ＭＳ 明朝" w:hAnsi="ＭＳ 明朝" w:hint="eastAsia"/>
              </w:rPr>
              <w:t>記載</w:t>
            </w:r>
            <w:r w:rsidR="00CA705B" w:rsidRPr="00291875">
              <w:rPr>
                <w:rFonts w:ascii="ＭＳ 明朝" w:hAnsi="ＭＳ 明朝" w:hint="eastAsia"/>
              </w:rPr>
              <w:t>してください。</w:t>
            </w:r>
            <w:r w:rsidRPr="0029187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371" w:type="dxa"/>
          </w:tcPr>
          <w:p w:rsidR="00BA791C" w:rsidRDefault="00BA791C" w:rsidP="00BA791C">
            <w:bookmarkStart w:id="0" w:name="_GoBack"/>
            <w:bookmarkEnd w:id="0"/>
          </w:p>
        </w:tc>
      </w:tr>
    </w:tbl>
    <w:p w:rsidR="001C28A0" w:rsidRPr="00816D61" w:rsidRDefault="001C28A0" w:rsidP="007A4BD1">
      <w:pPr>
        <w:rPr>
          <w:rFonts w:ascii="ＭＳ 明朝" w:hAnsi="ＭＳ 明朝"/>
        </w:rPr>
      </w:pPr>
    </w:p>
    <w:sectPr w:rsidR="001C28A0" w:rsidRPr="00816D61" w:rsidSect="00BA791C">
      <w:pgSz w:w="11906" w:h="16838" w:code="9"/>
      <w:pgMar w:top="720" w:right="720" w:bottom="720" w:left="720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61" w:rsidRDefault="00816D61" w:rsidP="00816D61">
      <w:r>
        <w:separator/>
      </w:r>
    </w:p>
  </w:endnote>
  <w:endnote w:type="continuationSeparator" w:id="0">
    <w:p w:rsidR="00816D61" w:rsidRDefault="00816D61" w:rsidP="008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61" w:rsidRDefault="00816D61" w:rsidP="00816D61">
      <w:r>
        <w:separator/>
      </w:r>
    </w:p>
  </w:footnote>
  <w:footnote w:type="continuationSeparator" w:id="0">
    <w:p w:rsidR="00816D61" w:rsidRDefault="00816D61" w:rsidP="0081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A0"/>
    <w:rsid w:val="000614A6"/>
    <w:rsid w:val="00075C99"/>
    <w:rsid w:val="00101867"/>
    <w:rsid w:val="0015404B"/>
    <w:rsid w:val="00164122"/>
    <w:rsid w:val="00170424"/>
    <w:rsid w:val="001C28A0"/>
    <w:rsid w:val="00221BFE"/>
    <w:rsid w:val="00273F61"/>
    <w:rsid w:val="00291875"/>
    <w:rsid w:val="0030402C"/>
    <w:rsid w:val="00473A22"/>
    <w:rsid w:val="004B1077"/>
    <w:rsid w:val="005A41D4"/>
    <w:rsid w:val="006C7A89"/>
    <w:rsid w:val="00736C8C"/>
    <w:rsid w:val="00781441"/>
    <w:rsid w:val="007A4BD1"/>
    <w:rsid w:val="00816D61"/>
    <w:rsid w:val="00902BF1"/>
    <w:rsid w:val="0091173A"/>
    <w:rsid w:val="00913445"/>
    <w:rsid w:val="00943855"/>
    <w:rsid w:val="009C74B4"/>
    <w:rsid w:val="00BA791C"/>
    <w:rsid w:val="00CA705B"/>
    <w:rsid w:val="00CD0E8A"/>
    <w:rsid w:val="00E74480"/>
    <w:rsid w:val="00EE4B29"/>
    <w:rsid w:val="00F34B3B"/>
    <w:rsid w:val="00F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FE0C3-9452-4DDA-B8D2-5A3F9C62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D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16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D61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5A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3</cp:revision>
  <cp:lastPrinted>2022-11-18T06:56:00Z</cp:lastPrinted>
  <dcterms:created xsi:type="dcterms:W3CDTF">2023-01-24T07:42:00Z</dcterms:created>
  <dcterms:modified xsi:type="dcterms:W3CDTF">2023-01-24T07:55:00Z</dcterms:modified>
</cp:coreProperties>
</file>